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EA10" w14:textId="77777777" w:rsidR="00224358" w:rsidRPr="00154D16" w:rsidRDefault="00224358" w:rsidP="0022435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54D16">
        <w:rPr>
          <w:rFonts w:ascii="Times New Roman" w:hAnsi="Times New Roman"/>
          <w:b/>
          <w:color w:val="FF0000"/>
          <w:sz w:val="30"/>
          <w:szCs w:val="30"/>
        </w:rPr>
        <w:t>ГРАФИК ПРИЕМА ПЕРЕДАЧ:</w:t>
      </w:r>
    </w:p>
    <w:p w14:paraId="26034C25" w14:textId="77777777" w:rsidR="00224358" w:rsidRPr="00B64064" w:rsidRDefault="00224358" w:rsidP="0022435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678CE33B" w14:textId="77777777" w:rsidR="00224358" w:rsidRPr="00932A6C" w:rsidRDefault="00224358" w:rsidP="00224358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</w:rPr>
      </w:pPr>
      <w:r w:rsidRPr="00932A6C">
        <w:rPr>
          <w:rFonts w:ascii="Times New Roman" w:hAnsi="Times New Roman"/>
          <w:b/>
          <w:sz w:val="29"/>
          <w:szCs w:val="29"/>
        </w:rPr>
        <w:t>Понедельник- пятница с 14.00 до 16.30</w:t>
      </w:r>
    </w:p>
    <w:p w14:paraId="22F64CB1" w14:textId="77777777" w:rsidR="00224358" w:rsidRPr="00F07020" w:rsidRDefault="00224358" w:rsidP="00224358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Суббота, воскресень</w:t>
      </w:r>
      <w:r w:rsidRPr="00932A6C">
        <w:rPr>
          <w:rFonts w:ascii="Times New Roman" w:hAnsi="Times New Roman"/>
          <w:b/>
          <w:sz w:val="29"/>
          <w:szCs w:val="29"/>
        </w:rPr>
        <w:t>е и праздничные дни</w:t>
      </w:r>
      <w:r>
        <w:rPr>
          <w:rFonts w:ascii="Times New Roman" w:hAnsi="Times New Roman"/>
          <w:b/>
          <w:sz w:val="29"/>
          <w:szCs w:val="29"/>
        </w:rPr>
        <w:t xml:space="preserve"> с </w:t>
      </w:r>
      <w:r w:rsidRPr="00205E3F">
        <w:rPr>
          <w:rFonts w:ascii="Times New Roman" w:hAnsi="Times New Roman"/>
          <w:b/>
          <w:sz w:val="29"/>
          <w:szCs w:val="29"/>
        </w:rPr>
        <w:t>14</w:t>
      </w:r>
      <w:r w:rsidRPr="00932A6C">
        <w:rPr>
          <w:rFonts w:ascii="Times New Roman" w:hAnsi="Times New Roman"/>
          <w:b/>
          <w:sz w:val="29"/>
          <w:szCs w:val="29"/>
        </w:rPr>
        <w:t>.</w:t>
      </w:r>
      <w:r>
        <w:rPr>
          <w:rFonts w:ascii="Times New Roman" w:hAnsi="Times New Roman"/>
          <w:b/>
          <w:sz w:val="29"/>
          <w:szCs w:val="29"/>
        </w:rPr>
        <w:t>00 до 17</w:t>
      </w:r>
      <w:r w:rsidRPr="00932A6C">
        <w:rPr>
          <w:rFonts w:ascii="Times New Roman" w:hAnsi="Times New Roman"/>
          <w:b/>
          <w:sz w:val="29"/>
          <w:szCs w:val="29"/>
        </w:rPr>
        <w:t>.</w:t>
      </w:r>
      <w:r w:rsidRPr="00205E3F">
        <w:rPr>
          <w:rFonts w:ascii="Times New Roman" w:hAnsi="Times New Roman"/>
          <w:b/>
          <w:sz w:val="29"/>
          <w:szCs w:val="29"/>
        </w:rPr>
        <w:t>0</w:t>
      </w:r>
      <w:r>
        <w:rPr>
          <w:rFonts w:ascii="Times New Roman" w:hAnsi="Times New Roman"/>
          <w:b/>
          <w:sz w:val="29"/>
          <w:szCs w:val="29"/>
        </w:rPr>
        <w:t>0</w:t>
      </w:r>
    </w:p>
    <w:p w14:paraId="5DE8D83F" w14:textId="77777777" w:rsidR="00224358" w:rsidRPr="00CF0938" w:rsidRDefault="00224358" w:rsidP="00224358">
      <w:pPr>
        <w:spacing w:after="0" w:line="240" w:lineRule="auto"/>
        <w:jc w:val="both"/>
        <w:rPr>
          <w:rFonts w:ascii="Times New Roman" w:hAnsi="Times New Roman"/>
          <w:b/>
          <w:sz w:val="29"/>
          <w:szCs w:val="29"/>
          <w:u w:val="single"/>
        </w:rPr>
      </w:pPr>
      <w:r w:rsidRPr="00CF0938">
        <w:rPr>
          <w:rFonts w:ascii="Times New Roman" w:hAnsi="Times New Roman"/>
          <w:b/>
          <w:sz w:val="29"/>
          <w:szCs w:val="29"/>
          <w:u w:val="single"/>
        </w:rPr>
        <w:t xml:space="preserve">Алгоритм приема передач </w:t>
      </w:r>
    </w:p>
    <w:p w14:paraId="48BCE0B2" w14:textId="77777777" w:rsidR="00224358" w:rsidRPr="00CF0938" w:rsidRDefault="00224358" w:rsidP="00224358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CF0938">
        <w:rPr>
          <w:rFonts w:ascii="Times New Roman" w:hAnsi="Times New Roman"/>
          <w:sz w:val="29"/>
          <w:szCs w:val="29"/>
        </w:rPr>
        <w:sym w:font="Symbol" w:char="F0B7"/>
      </w:r>
      <w:r w:rsidRPr="00CF0938">
        <w:rPr>
          <w:rFonts w:ascii="Times New Roman" w:hAnsi="Times New Roman"/>
          <w:sz w:val="29"/>
          <w:szCs w:val="29"/>
        </w:rPr>
        <w:t xml:space="preserve"> Продукты питания передаются в двух индивидуальных пакетах с указанием ФИО получателя социальных услуг и передающего, номера отделения, даты приема передачи, перечня продуктов и их количества. </w:t>
      </w:r>
    </w:p>
    <w:p w14:paraId="1104F784" w14:textId="77777777" w:rsidR="00224358" w:rsidRPr="00CF0938" w:rsidRDefault="00224358" w:rsidP="00224358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CF0938">
        <w:rPr>
          <w:rFonts w:ascii="Times New Roman" w:hAnsi="Times New Roman"/>
          <w:sz w:val="29"/>
          <w:szCs w:val="29"/>
        </w:rPr>
        <w:sym w:font="Symbol" w:char="F0B7"/>
      </w:r>
      <w:r w:rsidRPr="00CF0938">
        <w:rPr>
          <w:rFonts w:ascii="Times New Roman" w:hAnsi="Times New Roman"/>
          <w:sz w:val="29"/>
          <w:szCs w:val="29"/>
        </w:rPr>
        <w:t xml:space="preserve"> Все продукты питания должны быть герметично упакованы. Молочные продукты, соки передаются только в промышленной упаковке. </w:t>
      </w:r>
    </w:p>
    <w:p w14:paraId="0698372F" w14:textId="77777777" w:rsidR="00224358" w:rsidRPr="00CF0938" w:rsidRDefault="00224358" w:rsidP="00224358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CF0938">
        <w:rPr>
          <w:rFonts w:ascii="Times New Roman" w:hAnsi="Times New Roman"/>
          <w:sz w:val="29"/>
          <w:szCs w:val="29"/>
        </w:rPr>
        <w:sym w:font="Symbol" w:char="F0B7"/>
      </w:r>
      <w:r w:rsidRPr="00CF0938">
        <w:rPr>
          <w:rFonts w:ascii="Times New Roman" w:hAnsi="Times New Roman"/>
          <w:sz w:val="29"/>
          <w:szCs w:val="29"/>
        </w:rPr>
        <w:t> Дежурная медицинская сестра проверяет соответствие переданных продуктов указанному перечню и их доброкачественность.</w:t>
      </w:r>
    </w:p>
    <w:p w14:paraId="1889AA58" w14:textId="77777777" w:rsidR="00224358" w:rsidRPr="00CF0938" w:rsidRDefault="00224358" w:rsidP="00224358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CF0938">
        <w:rPr>
          <w:rFonts w:ascii="Times New Roman" w:hAnsi="Times New Roman"/>
          <w:sz w:val="29"/>
          <w:szCs w:val="29"/>
        </w:rPr>
        <w:sym w:font="Symbol" w:char="F0B7"/>
      </w:r>
      <w:r w:rsidRPr="00CF0938">
        <w:rPr>
          <w:rFonts w:ascii="Times New Roman" w:hAnsi="Times New Roman"/>
          <w:sz w:val="29"/>
          <w:szCs w:val="29"/>
        </w:rPr>
        <w:t> Многоразовая тара (контейнера, банки), в которых передавались продукты, возврату не подлежат.</w:t>
      </w:r>
    </w:p>
    <w:p w14:paraId="7458A225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/>
          <w:b/>
          <w:bCs/>
          <w:sz w:val="29"/>
          <w:szCs w:val="29"/>
          <w:u w:val="single"/>
          <w:lang w:eastAsia="ru-RU"/>
        </w:rPr>
      </w:pPr>
      <w:r w:rsidRPr="00CF0938">
        <w:rPr>
          <w:rFonts w:ascii="Times New Roman" w:eastAsia="Times New Roman" w:hAnsi="Times New Roman"/>
          <w:b/>
          <w:bCs/>
          <w:sz w:val="29"/>
          <w:szCs w:val="29"/>
          <w:u w:val="single"/>
          <w:lang w:eastAsia="ru-RU"/>
        </w:rPr>
        <w:t xml:space="preserve">РАЗРЕШЕНЫ К ПЕРЕДАЧЕ: </w:t>
      </w:r>
    </w:p>
    <w:p w14:paraId="07515DC8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  <w:r w:rsidRPr="00CF0938">
        <w:rPr>
          <w:rFonts w:ascii="Times New Roman" w:hAnsi="Times New Roman"/>
          <w:color w:val="000000"/>
          <w:sz w:val="29"/>
          <w:szCs w:val="29"/>
        </w:rPr>
        <w:t>1. Йогурты термостойкие 0,5-1 л.</w:t>
      </w:r>
    </w:p>
    <w:p w14:paraId="57876A57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2. Колбаса копченая, сыровяленая 500 г. с указанием срока хранения.</w:t>
      </w:r>
    </w:p>
    <w:p w14:paraId="01077DA7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3. Кондитерские изделия без кремовых начинок: печенье, булочки, конфеты, зефир, мармелад до 1 кг.</w:t>
      </w:r>
    </w:p>
    <w:p w14:paraId="176C0E51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4. Мед, варенье 500 г.</w:t>
      </w:r>
    </w:p>
    <w:p w14:paraId="276DF812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5. </w:t>
      </w:r>
      <w:proofErr w:type="gramStart"/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Молоко</w:t>
      </w:r>
      <w:proofErr w:type="gramEnd"/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сгущенное 0,5 л.</w:t>
      </w:r>
    </w:p>
    <w:p w14:paraId="40D283D2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6. Овощи (до 0,5 кг) и фрукты (до 0,5 кг) без признаков порчи.</w:t>
      </w:r>
    </w:p>
    <w:p w14:paraId="6717F71A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7. Сало соленое 500 г.</w:t>
      </w:r>
    </w:p>
    <w:p w14:paraId="1D6F8081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8. Соки в фабричной упаковке, вода газированная, негазированная в заводской упаковке, компоты 1-1,5 л.</w:t>
      </w:r>
    </w:p>
    <w:p w14:paraId="59A1A975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9. Сухофрукты: курага, чернослив, изюм и др. 500 г.</w:t>
      </w:r>
    </w:p>
    <w:p w14:paraId="29EECA1E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10. Сыры в заводской герметичной упаковке 300 г.</w:t>
      </w:r>
    </w:p>
    <w:p w14:paraId="48CCA7DB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11. Чай, растворимый кофе в фабричной упаковке.</w:t>
      </w:r>
    </w:p>
    <w:p w14:paraId="6E5056EB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12. Сахар до 1 кг.</w:t>
      </w:r>
    </w:p>
    <w:p w14:paraId="1B2377D3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13. Табачные изделия до 1 блока.</w:t>
      </w:r>
    </w:p>
    <w:p w14:paraId="3AB89645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bCs/>
          <w:sz w:val="29"/>
          <w:szCs w:val="29"/>
          <w:u w:val="single"/>
          <w:lang w:eastAsia="ru-RU"/>
        </w:rPr>
      </w:pPr>
      <w:r w:rsidRPr="00CF0938">
        <w:rPr>
          <w:rFonts w:ascii="Times New Roman" w:eastAsia="Times New Roman" w:hAnsi="Times New Roman"/>
          <w:b/>
          <w:bCs/>
          <w:sz w:val="29"/>
          <w:szCs w:val="29"/>
          <w:u w:val="single"/>
          <w:bdr w:val="none" w:sz="0" w:space="0" w:color="auto" w:frame="1"/>
          <w:lang w:eastAsia="ru-RU"/>
        </w:rPr>
        <w:t>ЗАПРЕЩЕНЫ К ПЕРЕДАЧЕ:</w:t>
      </w:r>
    </w:p>
    <w:p w14:paraId="5669ACE2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1. Алкогольные напитки.</w:t>
      </w:r>
    </w:p>
    <w:p w14:paraId="2F1A2F72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2. Продукты домашнего приготовления.</w:t>
      </w:r>
    </w:p>
    <w:p w14:paraId="1A9AFDFC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3. Продукты без указания сроков годности, с истёкшим сроком годности, с признаками порчи.</w:t>
      </w:r>
    </w:p>
    <w:p w14:paraId="470E70A8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4. Изделия из субпродуктов.</w:t>
      </w:r>
    </w:p>
    <w:p w14:paraId="1004BB25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CF09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5. Кремовые кондитерские изделия.</w:t>
      </w:r>
    </w:p>
    <w:p w14:paraId="208C3350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hAnsi="Times New Roman"/>
          <w:sz w:val="29"/>
          <w:szCs w:val="29"/>
        </w:rPr>
      </w:pPr>
      <w:r w:rsidRPr="00CF0938">
        <w:rPr>
          <w:rFonts w:ascii="Times New Roman" w:hAnsi="Times New Roman"/>
          <w:b/>
          <w:sz w:val="29"/>
          <w:szCs w:val="29"/>
          <w:u w:val="single"/>
        </w:rPr>
        <w:t>ЗАПРЕЩЕНО</w:t>
      </w:r>
      <w:r w:rsidRPr="00CF0938">
        <w:rPr>
          <w:rFonts w:ascii="Times New Roman" w:hAnsi="Times New Roman"/>
          <w:sz w:val="29"/>
          <w:szCs w:val="29"/>
        </w:rPr>
        <w:t xml:space="preserve"> принимать продукты с признаками порчи, с истекшим сроком годности, а также не соответствующие перечню разрешенных для передачи продуктов. </w:t>
      </w:r>
    </w:p>
    <w:p w14:paraId="3D9958BB" w14:textId="77777777" w:rsidR="00224358" w:rsidRPr="00CF0938" w:rsidRDefault="00224358" w:rsidP="00224358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hAnsi="Times New Roman"/>
          <w:sz w:val="29"/>
          <w:szCs w:val="29"/>
        </w:rPr>
      </w:pPr>
      <w:r w:rsidRPr="00CF0938">
        <w:rPr>
          <w:rFonts w:ascii="Times New Roman" w:hAnsi="Times New Roman"/>
          <w:b/>
          <w:sz w:val="29"/>
          <w:szCs w:val="29"/>
          <w:u w:val="single"/>
        </w:rPr>
        <w:t>ЗАПРЕЩЕНО</w:t>
      </w:r>
      <w:r w:rsidRPr="00CF0938">
        <w:rPr>
          <w:rFonts w:ascii="Times New Roman" w:hAnsi="Times New Roman"/>
          <w:b/>
          <w:sz w:val="29"/>
          <w:szCs w:val="29"/>
        </w:rPr>
        <w:t xml:space="preserve"> </w:t>
      </w:r>
      <w:r w:rsidRPr="00CF0938">
        <w:rPr>
          <w:rFonts w:ascii="Times New Roman" w:hAnsi="Times New Roman"/>
          <w:sz w:val="29"/>
          <w:szCs w:val="29"/>
        </w:rPr>
        <w:t>принимать с продуктовой передачей личные вещи (одежда, обувь).</w:t>
      </w:r>
    </w:p>
    <w:p w14:paraId="3EEDE184" w14:textId="77777777" w:rsidR="00224358" w:rsidRPr="00785395" w:rsidRDefault="00224358" w:rsidP="00224358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hAnsi="Times New Roman"/>
          <w:sz w:val="29"/>
          <w:szCs w:val="29"/>
        </w:rPr>
      </w:pPr>
      <w:r w:rsidRPr="00CF0938">
        <w:rPr>
          <w:rFonts w:ascii="Times New Roman" w:hAnsi="Times New Roman"/>
          <w:b/>
          <w:sz w:val="29"/>
          <w:szCs w:val="29"/>
          <w:u w:val="single"/>
        </w:rPr>
        <w:t>ВАЖНО ЗНАТЬ!</w:t>
      </w:r>
      <w:r w:rsidRPr="00CF0938">
        <w:rPr>
          <w:rFonts w:ascii="Times New Roman" w:hAnsi="Times New Roman"/>
          <w:sz w:val="29"/>
          <w:szCs w:val="29"/>
        </w:rPr>
        <w:t xml:space="preserve"> Продукты, не разрешенные к передаче, утилизируются! Возврату не подлежат!</w:t>
      </w:r>
      <w:r w:rsidRPr="00F07020">
        <w:rPr>
          <w:rFonts w:ascii="Times New Roman" w:hAnsi="Times New Roman"/>
          <w:sz w:val="29"/>
          <w:szCs w:val="29"/>
        </w:rPr>
        <w:t xml:space="preserve"> </w:t>
      </w:r>
    </w:p>
    <w:sectPr w:rsidR="00224358" w:rsidRPr="00785395" w:rsidSect="00224358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58"/>
    <w:rsid w:val="000670AC"/>
    <w:rsid w:val="00105C65"/>
    <w:rsid w:val="00224358"/>
    <w:rsid w:val="004D72DC"/>
    <w:rsid w:val="006C0B77"/>
    <w:rsid w:val="008242FF"/>
    <w:rsid w:val="00870751"/>
    <w:rsid w:val="00922C48"/>
    <w:rsid w:val="00B915B7"/>
    <w:rsid w:val="00C6429E"/>
    <w:rsid w:val="00EA59DF"/>
    <w:rsid w:val="00ED2EE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6A6B"/>
  <w15:chartTrackingRefBased/>
  <w15:docId w15:val="{E6B94C17-B66F-45BD-8BB9-B4C5C4CB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58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435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35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358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58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358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358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358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358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358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35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2435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2435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24358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24358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2435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2435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2435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2435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24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435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24358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435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24358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22435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24358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character" w:styleId="a8">
    <w:name w:val="Intense Emphasis"/>
    <w:basedOn w:val="a0"/>
    <w:uiPriority w:val="21"/>
    <w:qFormat/>
    <w:rsid w:val="002243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4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224358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24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2025-07-24T09:57:00Z</dcterms:created>
  <dcterms:modified xsi:type="dcterms:W3CDTF">2025-07-24T09:57:00Z</dcterms:modified>
</cp:coreProperties>
</file>